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A8" w:rsidRPr="00D43644" w:rsidRDefault="0037782B" w:rsidP="00D43644">
      <w:pPr>
        <w:jc w:val="both"/>
        <w:rPr>
          <w:rFonts w:ascii="Arial" w:hAnsi="Arial" w:cs="Arial"/>
          <w:b/>
          <w:sz w:val="24"/>
          <w:szCs w:val="24"/>
        </w:rPr>
      </w:pPr>
      <w:r w:rsidRPr="00D43644">
        <w:rPr>
          <w:rFonts w:ascii="Arial" w:hAnsi="Arial" w:cs="Arial"/>
          <w:b/>
          <w:sz w:val="24"/>
          <w:szCs w:val="24"/>
        </w:rPr>
        <w:t>Mayo 7 2012</w:t>
      </w:r>
    </w:p>
    <w:p w:rsidR="0037782B" w:rsidRDefault="00D43644" w:rsidP="00D4364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Subsistemas de McD</w:t>
      </w:r>
      <w:r w:rsidRPr="00D43644">
        <w:rPr>
          <w:rFonts w:ascii="Arial" w:hAnsi="Arial" w:cs="Arial"/>
          <w:b/>
          <w:sz w:val="24"/>
          <w:szCs w:val="24"/>
        </w:rPr>
        <w:t>onald’s</w:t>
      </w:r>
    </w:p>
    <w:p w:rsidR="00D43644" w:rsidRDefault="00D43644" w:rsidP="00D43644">
      <w:pPr>
        <w:jc w:val="both"/>
        <w:rPr>
          <w:rFonts w:ascii="Arial" w:hAnsi="Arial" w:cs="Arial"/>
          <w:b/>
          <w:sz w:val="24"/>
          <w:szCs w:val="24"/>
        </w:rPr>
      </w:pPr>
    </w:p>
    <w:p w:rsidR="0037782B" w:rsidRPr="00D43644" w:rsidRDefault="0037782B" w:rsidP="00D43644">
      <w:pPr>
        <w:jc w:val="both"/>
        <w:rPr>
          <w:rFonts w:ascii="Arial" w:hAnsi="Arial" w:cs="Arial"/>
          <w:sz w:val="24"/>
          <w:szCs w:val="24"/>
        </w:rPr>
      </w:pPr>
      <w:r w:rsidRPr="00D43644">
        <w:rPr>
          <w:rFonts w:ascii="Arial" w:hAnsi="Arial" w:cs="Arial"/>
          <w:b/>
          <w:sz w:val="24"/>
          <w:szCs w:val="24"/>
        </w:rPr>
        <w:t>Producción:</w:t>
      </w:r>
    </w:p>
    <w:p w:rsidR="00E51CBE" w:rsidRDefault="0037782B" w:rsidP="00D43644">
      <w:pPr>
        <w:jc w:val="both"/>
        <w:rPr>
          <w:rFonts w:ascii="Arial" w:hAnsi="Arial" w:cs="Arial"/>
          <w:sz w:val="24"/>
          <w:szCs w:val="24"/>
        </w:rPr>
      </w:pPr>
      <w:r w:rsidRPr="00D43644">
        <w:rPr>
          <w:rFonts w:ascii="Arial" w:hAnsi="Arial" w:cs="Arial"/>
          <w:sz w:val="24"/>
          <w:szCs w:val="24"/>
        </w:rPr>
        <w:t xml:space="preserve">Es una de las marcas </w:t>
      </w:r>
      <w:r w:rsidR="00021A6B" w:rsidRPr="00D43644">
        <w:rPr>
          <w:rFonts w:ascii="Arial" w:hAnsi="Arial" w:cs="Arial"/>
          <w:sz w:val="24"/>
          <w:szCs w:val="24"/>
        </w:rPr>
        <w:t>más</w:t>
      </w:r>
      <w:r w:rsidRPr="00D43644">
        <w:rPr>
          <w:rFonts w:ascii="Arial" w:hAnsi="Arial" w:cs="Arial"/>
          <w:sz w:val="24"/>
          <w:szCs w:val="24"/>
        </w:rPr>
        <w:t xml:space="preserve"> famosas del mundo</w:t>
      </w:r>
      <w:r w:rsidR="00E51CBE" w:rsidRPr="00D43644">
        <w:rPr>
          <w:rFonts w:ascii="Arial" w:hAnsi="Arial" w:cs="Arial"/>
          <w:sz w:val="24"/>
          <w:szCs w:val="24"/>
        </w:rPr>
        <w:t xml:space="preserve"> que produce hamburguesas y patatas fritas </w:t>
      </w:r>
      <w:r w:rsidR="00021A6B" w:rsidRPr="00D43644">
        <w:rPr>
          <w:rFonts w:ascii="Arial" w:hAnsi="Arial" w:cs="Arial"/>
          <w:sz w:val="24"/>
          <w:szCs w:val="24"/>
        </w:rPr>
        <w:t>está</w:t>
      </w:r>
      <w:r w:rsidR="00E51CBE" w:rsidRPr="00D43644">
        <w:rPr>
          <w:rFonts w:ascii="Arial" w:hAnsi="Arial" w:cs="Arial"/>
          <w:sz w:val="24"/>
          <w:szCs w:val="24"/>
        </w:rPr>
        <w:t xml:space="preserve"> centrada en dar servicio alrededor del mundo, se orienta a  proporcionar un paquete de </w:t>
      </w:r>
      <w:r w:rsidR="00021A6B" w:rsidRPr="00D43644">
        <w:rPr>
          <w:rFonts w:ascii="Arial" w:hAnsi="Arial" w:cs="Arial"/>
          <w:sz w:val="24"/>
          <w:szCs w:val="24"/>
        </w:rPr>
        <w:t>servicios</w:t>
      </w:r>
      <w:r w:rsidR="00E51CBE" w:rsidRPr="00D43644">
        <w:rPr>
          <w:rFonts w:ascii="Arial" w:hAnsi="Arial" w:cs="Arial"/>
          <w:sz w:val="24"/>
          <w:szCs w:val="24"/>
        </w:rPr>
        <w:t xml:space="preserve"> estandarizados. Su mayor crecimiento </w:t>
      </w:r>
      <w:r w:rsidR="00021A6B" w:rsidRPr="00D43644">
        <w:rPr>
          <w:rFonts w:ascii="Arial" w:hAnsi="Arial" w:cs="Arial"/>
          <w:sz w:val="24"/>
          <w:szCs w:val="24"/>
        </w:rPr>
        <w:t>está</w:t>
      </w:r>
      <w:r w:rsidR="00E51CBE" w:rsidRPr="00D43644">
        <w:rPr>
          <w:rFonts w:ascii="Arial" w:hAnsi="Arial" w:cs="Arial"/>
          <w:sz w:val="24"/>
          <w:szCs w:val="24"/>
        </w:rPr>
        <w:t xml:space="preserve"> en </w:t>
      </w:r>
      <w:r w:rsidR="00021A6B" w:rsidRPr="00D43644">
        <w:rPr>
          <w:rFonts w:ascii="Arial" w:hAnsi="Arial" w:cs="Arial"/>
          <w:sz w:val="24"/>
          <w:szCs w:val="24"/>
        </w:rPr>
        <w:t>Polonia</w:t>
      </w:r>
    </w:p>
    <w:p w:rsidR="00D43644" w:rsidRPr="00D43644" w:rsidRDefault="00D43644" w:rsidP="00D43644">
      <w:pPr>
        <w:jc w:val="both"/>
        <w:rPr>
          <w:rFonts w:ascii="Arial" w:hAnsi="Arial" w:cs="Arial"/>
          <w:sz w:val="24"/>
          <w:szCs w:val="24"/>
        </w:rPr>
      </w:pPr>
    </w:p>
    <w:p w:rsidR="0037782B" w:rsidRPr="00D43644" w:rsidRDefault="00E51CBE" w:rsidP="00D43644">
      <w:pPr>
        <w:jc w:val="both"/>
        <w:rPr>
          <w:rFonts w:ascii="Arial" w:hAnsi="Arial" w:cs="Arial"/>
          <w:b/>
          <w:sz w:val="24"/>
          <w:szCs w:val="24"/>
        </w:rPr>
      </w:pPr>
      <w:r w:rsidRPr="00D43644">
        <w:rPr>
          <w:rFonts w:ascii="Arial" w:hAnsi="Arial" w:cs="Arial"/>
          <w:b/>
          <w:sz w:val="24"/>
          <w:szCs w:val="24"/>
        </w:rPr>
        <w:t xml:space="preserve">Mantenimiento: </w:t>
      </w:r>
    </w:p>
    <w:p w:rsidR="00021A6B" w:rsidRDefault="00021A6B" w:rsidP="00D43644">
      <w:pPr>
        <w:jc w:val="both"/>
        <w:rPr>
          <w:rFonts w:ascii="Arial" w:hAnsi="Arial" w:cs="Arial"/>
          <w:sz w:val="24"/>
          <w:szCs w:val="24"/>
        </w:rPr>
      </w:pPr>
      <w:r w:rsidRPr="00D43644">
        <w:rPr>
          <w:rFonts w:ascii="Arial" w:hAnsi="Arial" w:cs="Arial"/>
          <w:sz w:val="24"/>
          <w:szCs w:val="24"/>
        </w:rPr>
        <w:t xml:space="preserve">La empresa ha tenido éxito al tener sus estándares de calidad, la cordialidad, amabilidad y su ambiente de </w:t>
      </w:r>
      <w:r w:rsidR="00FE3BBB" w:rsidRPr="00D43644">
        <w:rPr>
          <w:rFonts w:ascii="Arial" w:hAnsi="Arial" w:cs="Arial"/>
          <w:sz w:val="24"/>
          <w:szCs w:val="24"/>
        </w:rPr>
        <w:t>atracción. La construcción d</w:t>
      </w:r>
      <w:r w:rsidR="00D43644">
        <w:rPr>
          <w:rFonts w:ascii="Arial" w:hAnsi="Arial" w:cs="Arial"/>
          <w:sz w:val="24"/>
          <w:szCs w:val="24"/>
        </w:rPr>
        <w:t>e nuevos establecimientos de Mc</w:t>
      </w:r>
      <w:r w:rsidR="00FE3BBB" w:rsidRPr="00D43644">
        <w:rPr>
          <w:rFonts w:ascii="Arial" w:hAnsi="Arial" w:cs="Arial"/>
          <w:sz w:val="24"/>
          <w:szCs w:val="24"/>
        </w:rPr>
        <w:t>Donald</w:t>
      </w:r>
      <w:r w:rsidR="00D43644">
        <w:rPr>
          <w:rFonts w:ascii="Arial" w:hAnsi="Arial" w:cs="Arial"/>
          <w:sz w:val="24"/>
          <w:szCs w:val="24"/>
        </w:rPr>
        <w:t>’s</w:t>
      </w:r>
      <w:r w:rsidR="00FE3BBB" w:rsidRPr="00D43644">
        <w:rPr>
          <w:rFonts w:ascii="Arial" w:hAnsi="Arial" w:cs="Arial"/>
          <w:sz w:val="24"/>
          <w:szCs w:val="24"/>
        </w:rPr>
        <w:t xml:space="preserve"> en Holanda.</w:t>
      </w:r>
    </w:p>
    <w:p w:rsidR="00D43644" w:rsidRPr="00D43644" w:rsidRDefault="00D43644" w:rsidP="00D43644">
      <w:pPr>
        <w:jc w:val="both"/>
        <w:rPr>
          <w:rFonts w:ascii="Arial" w:hAnsi="Arial" w:cs="Arial"/>
          <w:sz w:val="24"/>
          <w:szCs w:val="24"/>
        </w:rPr>
      </w:pPr>
    </w:p>
    <w:p w:rsidR="00E51CBE" w:rsidRPr="00D43644" w:rsidRDefault="00E51CBE" w:rsidP="00D43644">
      <w:pPr>
        <w:jc w:val="both"/>
        <w:rPr>
          <w:rFonts w:ascii="Arial" w:hAnsi="Arial" w:cs="Arial"/>
          <w:b/>
          <w:sz w:val="24"/>
          <w:szCs w:val="24"/>
        </w:rPr>
      </w:pPr>
      <w:r w:rsidRPr="00D43644">
        <w:rPr>
          <w:rFonts w:ascii="Arial" w:hAnsi="Arial" w:cs="Arial"/>
          <w:b/>
          <w:sz w:val="24"/>
          <w:szCs w:val="24"/>
        </w:rPr>
        <w:t>Adaptación:</w:t>
      </w:r>
    </w:p>
    <w:p w:rsidR="00FE3BBB" w:rsidRPr="00D43644" w:rsidRDefault="00FE3BBB" w:rsidP="00D43644">
      <w:pPr>
        <w:jc w:val="both"/>
        <w:rPr>
          <w:rFonts w:ascii="Arial" w:hAnsi="Arial" w:cs="Arial"/>
          <w:sz w:val="24"/>
          <w:szCs w:val="24"/>
        </w:rPr>
      </w:pPr>
      <w:r w:rsidRPr="00D43644">
        <w:rPr>
          <w:rFonts w:ascii="Arial" w:hAnsi="Arial" w:cs="Arial"/>
          <w:sz w:val="24"/>
          <w:szCs w:val="24"/>
        </w:rPr>
        <w:t xml:space="preserve">El crecimiento en estados unidos de </w:t>
      </w:r>
      <w:r w:rsidR="00770F7E" w:rsidRPr="00D43644">
        <w:rPr>
          <w:rFonts w:ascii="Arial" w:hAnsi="Arial" w:cs="Arial"/>
          <w:sz w:val="24"/>
          <w:szCs w:val="24"/>
        </w:rPr>
        <w:t>Mac</w:t>
      </w:r>
      <w:r w:rsidRPr="00D43644">
        <w:rPr>
          <w:rFonts w:ascii="Arial" w:hAnsi="Arial" w:cs="Arial"/>
          <w:sz w:val="24"/>
          <w:szCs w:val="24"/>
        </w:rPr>
        <w:t xml:space="preserve"> Donald </w:t>
      </w:r>
      <w:r w:rsidR="00770F7E" w:rsidRPr="00D43644">
        <w:rPr>
          <w:rFonts w:ascii="Arial" w:hAnsi="Arial" w:cs="Arial"/>
          <w:sz w:val="24"/>
          <w:szCs w:val="24"/>
        </w:rPr>
        <w:t>estábajando, las cuentas de explotación y las ventas por establecimiento parecía no dar progreso, al parecer no se  afrontaba la competencia. El crecimiento de la empresa en polonia</w:t>
      </w:r>
      <w:bookmarkStart w:id="0" w:name="_GoBack"/>
      <w:bookmarkEnd w:id="0"/>
    </w:p>
    <w:p w:rsidR="00D43644" w:rsidRDefault="00D43644" w:rsidP="00D43644">
      <w:pPr>
        <w:jc w:val="both"/>
        <w:rPr>
          <w:rFonts w:ascii="Arial" w:hAnsi="Arial" w:cs="Arial"/>
          <w:b/>
          <w:sz w:val="24"/>
          <w:szCs w:val="24"/>
        </w:rPr>
      </w:pPr>
    </w:p>
    <w:p w:rsidR="00D43644" w:rsidRPr="00D43644" w:rsidRDefault="00E51CBE" w:rsidP="00D43644">
      <w:pPr>
        <w:jc w:val="both"/>
        <w:rPr>
          <w:rFonts w:ascii="Arial" w:hAnsi="Arial" w:cs="Arial"/>
          <w:b/>
          <w:sz w:val="24"/>
          <w:szCs w:val="24"/>
        </w:rPr>
      </w:pPr>
      <w:r w:rsidRPr="00D43644">
        <w:rPr>
          <w:rFonts w:ascii="Arial" w:hAnsi="Arial" w:cs="Arial"/>
          <w:b/>
          <w:sz w:val="24"/>
          <w:szCs w:val="24"/>
        </w:rPr>
        <w:t>Dirección</w:t>
      </w:r>
      <w:r w:rsidR="00D43644" w:rsidRPr="00D43644">
        <w:rPr>
          <w:rFonts w:ascii="Arial" w:hAnsi="Arial" w:cs="Arial"/>
          <w:b/>
          <w:sz w:val="24"/>
          <w:szCs w:val="24"/>
        </w:rPr>
        <w:t>:</w:t>
      </w:r>
    </w:p>
    <w:p w:rsidR="00D43644" w:rsidRDefault="00D43644" w:rsidP="00D43644">
      <w:pPr>
        <w:jc w:val="both"/>
        <w:rPr>
          <w:rFonts w:ascii="Arial" w:hAnsi="Arial" w:cs="Arial"/>
          <w:sz w:val="24"/>
          <w:szCs w:val="24"/>
          <w:lang w:val="es-ES"/>
        </w:rPr>
      </w:pPr>
      <w:r w:rsidRPr="00D43644">
        <w:rPr>
          <w:rFonts w:ascii="Arial" w:hAnsi="Arial" w:cs="Arial"/>
          <w:sz w:val="24"/>
          <w:szCs w:val="24"/>
          <w:lang w:val="es-ES"/>
        </w:rPr>
        <w:t>En Nuestra actualidad McDonald’s  está abriendo una medida de tres establecimientos diarios en el extranjero y este esfuerzo se está intensificando. McDonald’s está enviando sus sonrisas, estándares, valores y claro sus productos al extranjero como Papitas fritas, hamburguesa etc.</w:t>
      </w:r>
    </w:p>
    <w:p w:rsidR="00D43644" w:rsidRDefault="00D43644" w:rsidP="00D43644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D43644" w:rsidRPr="00D43644" w:rsidRDefault="00D43644" w:rsidP="00D43644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43644">
        <w:rPr>
          <w:rFonts w:ascii="Arial" w:hAnsi="Arial" w:cs="Arial"/>
          <w:b/>
          <w:sz w:val="24"/>
          <w:szCs w:val="24"/>
          <w:lang w:val="es-ES"/>
        </w:rPr>
        <w:t>Manuela Castrillon Valencia</w:t>
      </w:r>
    </w:p>
    <w:p w:rsidR="00D43644" w:rsidRPr="00D43644" w:rsidRDefault="00D43644" w:rsidP="00D43644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43644">
        <w:rPr>
          <w:rFonts w:ascii="Arial" w:hAnsi="Arial" w:cs="Arial"/>
          <w:b/>
          <w:sz w:val="24"/>
          <w:szCs w:val="24"/>
          <w:lang w:val="es-ES"/>
        </w:rPr>
        <w:t>Cristian Murillo             11°2</w:t>
      </w:r>
    </w:p>
    <w:p w:rsidR="00D43644" w:rsidRDefault="00D43644"/>
    <w:sectPr w:rsidR="00D43644" w:rsidSect="00B213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82B"/>
    <w:rsid w:val="00021A6B"/>
    <w:rsid w:val="0037782B"/>
    <w:rsid w:val="00770F7E"/>
    <w:rsid w:val="008239A8"/>
    <w:rsid w:val="00B2132E"/>
    <w:rsid w:val="00D43644"/>
    <w:rsid w:val="00E51CBE"/>
    <w:rsid w:val="00FE3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3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Hugo Beltrán</cp:lastModifiedBy>
  <cp:revision>2</cp:revision>
  <dcterms:created xsi:type="dcterms:W3CDTF">2012-05-07T14:33:00Z</dcterms:created>
  <dcterms:modified xsi:type="dcterms:W3CDTF">2012-05-07T18:57:00Z</dcterms:modified>
</cp:coreProperties>
</file>